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860" w:rsidRDefault="002C3860" w:rsidP="008F0800">
      <w:pPr>
        <w:ind w:left="4956" w:hanging="4247"/>
        <w:rPr>
          <w:b/>
          <w:sz w:val="22"/>
          <w:szCs w:val="22"/>
          <w:lang w:val="ru-RU"/>
        </w:rPr>
      </w:pPr>
    </w:p>
    <w:p w:rsidR="002C3860" w:rsidRDefault="002C3860" w:rsidP="008F0800">
      <w:pPr>
        <w:ind w:left="4956" w:hanging="4247"/>
        <w:rPr>
          <w:b/>
          <w:sz w:val="22"/>
          <w:szCs w:val="22"/>
          <w:lang w:val="ru-RU"/>
        </w:rPr>
      </w:pPr>
    </w:p>
    <w:p w:rsidR="008B39F4" w:rsidRDefault="00C1635F" w:rsidP="009E6C80">
      <w:pPr>
        <w:ind w:left="4956" w:hanging="4247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10.07.2015 Г. </w:t>
      </w:r>
      <w:r w:rsidR="008F0800" w:rsidRPr="003576E8">
        <w:rPr>
          <w:b/>
          <w:sz w:val="22"/>
          <w:szCs w:val="22"/>
          <w:lang w:val="ru-RU"/>
        </w:rPr>
        <w:t xml:space="preserve">       </w:t>
      </w:r>
      <w:r w:rsidR="008F0800" w:rsidRPr="003576E8">
        <w:rPr>
          <w:b/>
          <w:sz w:val="22"/>
          <w:szCs w:val="22"/>
          <w:lang w:val="ru-RU"/>
        </w:rPr>
        <w:tab/>
      </w:r>
      <w:r w:rsidR="008F0800" w:rsidRPr="003576E8">
        <w:rPr>
          <w:b/>
          <w:sz w:val="22"/>
          <w:szCs w:val="22"/>
          <w:lang w:val="ru-RU"/>
        </w:rPr>
        <w:tab/>
      </w:r>
    </w:p>
    <w:p w:rsidR="008F0800" w:rsidRDefault="008B39F4" w:rsidP="00C1635F">
      <w:pPr>
        <w:ind w:left="4956" w:hanging="4247"/>
        <w:rPr>
          <w:sz w:val="18"/>
          <w:szCs w:val="18"/>
        </w:rPr>
      </w:pPr>
      <w:r>
        <w:rPr>
          <w:b/>
          <w:sz w:val="22"/>
          <w:szCs w:val="22"/>
          <w:lang w:val="ru-RU"/>
        </w:rPr>
        <w:t xml:space="preserve">                                                                                  </w:t>
      </w:r>
      <w:r w:rsidR="00AE77A7">
        <w:rPr>
          <w:b/>
          <w:sz w:val="22"/>
          <w:szCs w:val="22"/>
          <w:lang w:val="ru-RU"/>
        </w:rPr>
        <w:t xml:space="preserve">         </w:t>
      </w:r>
    </w:p>
    <w:p w:rsidR="008F0800" w:rsidRDefault="008F0800" w:rsidP="008F0800">
      <w:pPr>
        <w:ind w:firstLine="708"/>
        <w:jc w:val="both"/>
        <w:rPr>
          <w:sz w:val="18"/>
          <w:szCs w:val="18"/>
        </w:rPr>
      </w:pPr>
    </w:p>
    <w:p w:rsidR="00F81DD1" w:rsidRDefault="00F81DD1" w:rsidP="008F0800">
      <w:pPr>
        <w:ind w:firstLine="708"/>
        <w:jc w:val="both"/>
        <w:rPr>
          <w:sz w:val="18"/>
          <w:szCs w:val="18"/>
        </w:rPr>
      </w:pPr>
    </w:p>
    <w:p w:rsidR="00F81DD1" w:rsidRDefault="00F81DD1" w:rsidP="008F0800">
      <w:pPr>
        <w:ind w:firstLine="708"/>
        <w:jc w:val="both"/>
        <w:rPr>
          <w:sz w:val="18"/>
          <w:szCs w:val="18"/>
        </w:rPr>
      </w:pPr>
    </w:p>
    <w:p w:rsidR="00C1635F" w:rsidRPr="001125FE" w:rsidRDefault="00C1635F" w:rsidP="00C1635F">
      <w:pPr>
        <w:jc w:val="center"/>
        <w:rPr>
          <w:rFonts w:ascii="Verdana" w:hAnsi="Verdana"/>
          <w:b/>
          <w:lang w:val="be-BY"/>
        </w:rPr>
      </w:pPr>
      <w:r>
        <w:rPr>
          <w:rFonts w:ascii="Verdana" w:hAnsi="Verdana"/>
          <w:b/>
          <w:lang w:val="be-BY"/>
        </w:rPr>
        <w:t>С Ъ О Б Щ Е Н И Е</w:t>
      </w:r>
    </w:p>
    <w:p w:rsidR="00C1635F" w:rsidRPr="001125FE" w:rsidRDefault="00C1635F" w:rsidP="00C1635F">
      <w:pPr>
        <w:jc w:val="center"/>
        <w:rPr>
          <w:rFonts w:ascii="Verdana" w:hAnsi="Verdana"/>
          <w:b/>
          <w:lang w:val="be-BY"/>
        </w:rPr>
      </w:pPr>
    </w:p>
    <w:p w:rsidR="00C1635F" w:rsidRPr="001125FE" w:rsidRDefault="00C1635F" w:rsidP="00C1635F">
      <w:pPr>
        <w:jc w:val="center"/>
        <w:rPr>
          <w:rFonts w:ascii="Verdana" w:hAnsi="Verdana"/>
          <w:b/>
          <w:lang w:val="be-BY"/>
        </w:rPr>
      </w:pPr>
    </w:p>
    <w:p w:rsidR="00C1635F" w:rsidRPr="00C1635F" w:rsidRDefault="00C1635F" w:rsidP="00C1635F">
      <w:pPr>
        <w:jc w:val="both"/>
        <w:rPr>
          <w:b/>
        </w:rPr>
      </w:pPr>
      <w:r>
        <w:rPr>
          <w:rFonts w:ascii="Verdana" w:hAnsi="Verdana"/>
        </w:rPr>
        <w:t xml:space="preserve">   </w:t>
      </w:r>
      <w:r w:rsidRPr="00C1635F">
        <w:t xml:space="preserve">Комисията, определена със </w:t>
      </w:r>
      <w:r>
        <w:t xml:space="preserve">Заповед </w:t>
      </w:r>
      <w:r w:rsidRPr="00C1635F">
        <w:t xml:space="preserve"> </w:t>
      </w:r>
      <w:r w:rsidRPr="00C1635F">
        <w:rPr>
          <w:lang w:val="ru-RU"/>
        </w:rPr>
        <w:t>№</w:t>
      </w:r>
      <w:r w:rsidRPr="00C1635F">
        <w:rPr>
          <w:color w:val="FF0000"/>
          <w:lang w:val="ru-RU"/>
        </w:rPr>
        <w:t xml:space="preserve"> </w:t>
      </w:r>
      <w:r w:rsidRPr="00C1635F">
        <w:rPr>
          <w:lang w:val="ru-RU"/>
        </w:rPr>
        <w:t>НКИЗ 0</w:t>
      </w:r>
      <w:r w:rsidRPr="00C1635F">
        <w:t xml:space="preserve">148/21.05.2015г., </w:t>
      </w:r>
      <w:r>
        <w:rPr>
          <w:lang w:val="ru-RU"/>
        </w:rPr>
        <w:t xml:space="preserve">на Изпълнителния директор </w:t>
      </w:r>
      <w:r w:rsidRPr="00C1635F">
        <w:rPr>
          <w:lang w:val="ru-RU"/>
        </w:rPr>
        <w:t xml:space="preserve"> </w:t>
      </w:r>
      <w:r>
        <w:rPr>
          <w:lang w:val="ru-RU"/>
        </w:rPr>
        <w:t>на «Национална Компания Индустриални Зони»</w:t>
      </w:r>
      <w:r w:rsidRPr="002D3B23">
        <w:rPr>
          <w:lang w:val="ru-RU"/>
        </w:rPr>
        <w:t xml:space="preserve"> ЕАД</w:t>
      </w:r>
      <w:r>
        <w:rPr>
          <w:lang w:val="ru-RU"/>
        </w:rPr>
        <w:t>,</w:t>
      </w:r>
      <w:r w:rsidRPr="002D3B23">
        <w:rPr>
          <w:lang w:val="ru-RU"/>
        </w:rPr>
        <w:t xml:space="preserve"> </w:t>
      </w:r>
      <w:r w:rsidRPr="00C1635F">
        <w:rPr>
          <w:lang w:val="ru-RU"/>
        </w:rPr>
        <w:t xml:space="preserve"> </w:t>
      </w:r>
      <w:r w:rsidRPr="00C1635F">
        <w:t xml:space="preserve"> разгледа, оцени и класира офертите, подадени за участие в открита процедура за възлагане на обществена поръчка с предмет:  </w:t>
      </w:r>
      <w:r w:rsidRPr="00C1635F">
        <w:rPr>
          <w:b/>
        </w:rPr>
        <w:t>„ОСЪЩЕСТВЯВАНЕ НА ДЕНОНОЩНА НЕВЪОРЪЖЕНА ОХРАНА НА ОБЕКТИ НА "НАЦИОНАЛНА КОМПАНИЯ ИНДУСТРИАЛНИ ЗОНИ" ЕАД, а именно  на район със сгради в ПИ 162004 – „За производствени и складови дейности“  в м. Военно поделение, в землището на с.Телиш, общ. Червен бряг“ и район в Икономическа зона - Божурище в землището на Община Божурище”, във връзка с обявление 01954-2015-0001от 09.04.2015г. в РОП.</w:t>
      </w:r>
    </w:p>
    <w:p w:rsidR="00C1635F" w:rsidRPr="00C1635F" w:rsidRDefault="00C1635F" w:rsidP="00C1635F">
      <w:pPr>
        <w:jc w:val="both"/>
        <w:rPr>
          <w:color w:val="000000"/>
        </w:rPr>
      </w:pPr>
    </w:p>
    <w:p w:rsidR="00C1635F" w:rsidRPr="00C1635F" w:rsidRDefault="00C1635F" w:rsidP="00C1635F">
      <w:pPr>
        <w:ind w:left="426"/>
        <w:rPr>
          <w:color w:val="000000"/>
        </w:rPr>
      </w:pPr>
    </w:p>
    <w:p w:rsidR="00C1635F" w:rsidRPr="00C1635F" w:rsidRDefault="00C1635F" w:rsidP="00C1635F">
      <w:pPr>
        <w:rPr>
          <w:color w:val="000000"/>
        </w:rPr>
      </w:pPr>
      <w:r w:rsidRPr="00C1635F">
        <w:rPr>
          <w:color w:val="000000"/>
        </w:rPr>
        <w:t>на основание чл. 69а, ал. 3 от ЗОП</w:t>
      </w:r>
    </w:p>
    <w:p w:rsidR="00C1635F" w:rsidRPr="00C1635F" w:rsidRDefault="00C1635F" w:rsidP="00C1635F">
      <w:pPr>
        <w:pStyle w:val="BodyText"/>
      </w:pPr>
    </w:p>
    <w:p w:rsidR="00C1635F" w:rsidRPr="00C1635F" w:rsidRDefault="00C1635F" w:rsidP="00C1635F">
      <w:pPr>
        <w:jc w:val="both"/>
        <w:rPr>
          <w:b/>
          <w:lang w:val="be-BY"/>
        </w:rPr>
      </w:pPr>
    </w:p>
    <w:p w:rsidR="00C1635F" w:rsidRPr="00C1635F" w:rsidRDefault="00C1635F" w:rsidP="00C1635F">
      <w:pPr>
        <w:jc w:val="center"/>
        <w:rPr>
          <w:b/>
          <w:lang w:val="be-BY"/>
        </w:rPr>
      </w:pPr>
      <w:r w:rsidRPr="00C1635F">
        <w:rPr>
          <w:b/>
          <w:lang w:val="be-BY"/>
        </w:rPr>
        <w:t>С Ъ О Б Щ А В А:</w:t>
      </w:r>
    </w:p>
    <w:p w:rsidR="00C1635F" w:rsidRPr="00C1635F" w:rsidRDefault="00C1635F" w:rsidP="00C1635F">
      <w:pPr>
        <w:pStyle w:val="BodyText3"/>
        <w:ind w:left="360"/>
        <w:jc w:val="both"/>
        <w:rPr>
          <w:sz w:val="20"/>
          <w:szCs w:val="20"/>
          <w:lang w:val="be-BY"/>
        </w:rPr>
      </w:pPr>
    </w:p>
    <w:p w:rsidR="00C1635F" w:rsidRPr="00C1635F" w:rsidRDefault="00C1635F" w:rsidP="00C1635F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C1635F">
        <w:t xml:space="preserve">Ценовите предложения на допуснатите участници ще бъдат отворени и оповестени на 15.07.2015 г. в 14:00 ч., в сградата на </w:t>
      </w:r>
      <w:r w:rsidR="00E545F3">
        <w:t>„</w:t>
      </w:r>
      <w:r w:rsidRPr="00C1635F">
        <w:rPr>
          <w:lang w:val="ru-RU"/>
        </w:rPr>
        <w:t>Национална Компания Индустриални Зони</w:t>
      </w:r>
      <w:r w:rsidR="00E545F3">
        <w:t>“</w:t>
      </w:r>
      <w:r w:rsidRPr="00C1635F">
        <w:rPr>
          <w:lang w:val="ru-RU"/>
        </w:rPr>
        <w:t xml:space="preserve"> ЕАД,</w:t>
      </w:r>
      <w:r w:rsidRPr="00C1635F">
        <w:t xml:space="preserve"> с адрес: ул. „Ангел Кънчев” №1, ет.4</w:t>
      </w:r>
    </w:p>
    <w:p w:rsidR="00C1635F" w:rsidRPr="00C1635F" w:rsidRDefault="00C1635F" w:rsidP="00C1635F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C1635F">
        <w:t>Отварянето и оповестяването на ценовите предложения ще се извърши публично при условията на чл. 68, ал. 3 от ЗОП.</w:t>
      </w:r>
    </w:p>
    <w:p w:rsidR="00C1635F" w:rsidRPr="00C1635F" w:rsidRDefault="00C1635F" w:rsidP="00C1635F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C1635F">
        <w:t>Резултатите от оценяването на допуснатите оферти по другите показатели за оценка, различни от цената, са следните:</w:t>
      </w:r>
    </w:p>
    <w:p w:rsidR="00C1635F" w:rsidRPr="00C1635F" w:rsidRDefault="00C1635F" w:rsidP="00C1635F">
      <w:pPr>
        <w:overflowPunct w:val="0"/>
        <w:autoSpaceDE w:val="0"/>
        <w:autoSpaceDN w:val="0"/>
        <w:adjustRightInd w:val="0"/>
        <w:jc w:val="both"/>
        <w:textAlignment w:val="baseline"/>
      </w:pPr>
      <w:r w:rsidRPr="00C1635F">
        <w:t xml:space="preserve">      </w:t>
      </w:r>
    </w:p>
    <w:tbl>
      <w:tblPr>
        <w:tblW w:w="108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"/>
        <w:gridCol w:w="1986"/>
        <w:gridCol w:w="2592"/>
        <w:gridCol w:w="832"/>
        <w:gridCol w:w="1080"/>
        <w:gridCol w:w="2050"/>
        <w:gridCol w:w="1760"/>
      </w:tblGrid>
      <w:tr w:rsidR="00C1635F" w:rsidRPr="00C1635F" w:rsidTr="00330F91">
        <w:trPr>
          <w:trHeight w:val="405"/>
        </w:trPr>
        <w:tc>
          <w:tcPr>
            <w:tcW w:w="108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1635F" w:rsidRPr="00C1635F" w:rsidRDefault="00C1635F" w:rsidP="00330F91">
            <w:pPr>
              <w:rPr>
                <w:b/>
                <w:bCs/>
              </w:rPr>
            </w:pPr>
          </w:p>
          <w:p w:rsidR="00C1635F" w:rsidRPr="00C1635F" w:rsidRDefault="00C1635F" w:rsidP="00330F91">
            <w:pPr>
              <w:jc w:val="center"/>
              <w:rPr>
                <w:b/>
                <w:bCs/>
              </w:rPr>
            </w:pPr>
          </w:p>
          <w:p w:rsidR="00C1635F" w:rsidRPr="00C1635F" w:rsidRDefault="00C1635F" w:rsidP="00330F91">
            <w:pPr>
              <w:ind w:left="360"/>
              <w:rPr>
                <w:b/>
                <w:lang w:val="ru-RU"/>
              </w:rPr>
            </w:pPr>
            <w:r w:rsidRPr="00C1635F">
              <w:rPr>
                <w:b/>
                <w:bCs/>
              </w:rPr>
              <w:t xml:space="preserve">     Техническа оценка -</w:t>
            </w:r>
            <w:r w:rsidRPr="00C1635F">
              <w:rPr>
                <w:b/>
                <w:lang w:val="ru-RU"/>
              </w:rPr>
              <w:t xml:space="preserve"> ТП = Т1 + Т2  </w:t>
            </w:r>
          </w:p>
          <w:p w:rsidR="00C1635F" w:rsidRPr="00C1635F" w:rsidRDefault="00C1635F" w:rsidP="00330F91"/>
        </w:tc>
      </w:tr>
      <w:tr w:rsidR="00C1635F" w:rsidRPr="00B2357D" w:rsidTr="00330F91">
        <w:trPr>
          <w:gridAfter w:val="1"/>
          <w:wAfter w:w="2476" w:type="dxa"/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 w:rsidRPr="00E36648">
              <w:rPr>
                <w:b/>
              </w:rPr>
              <w:t>№ по ред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 w:rsidRPr="00E36648">
              <w:rPr>
                <w:b/>
              </w:rPr>
              <w:t>Оферта с Вх. №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 w:rsidRPr="00E36648">
              <w:rPr>
                <w:b/>
              </w:rPr>
              <w:t>Участник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 w:rsidRPr="00E36648">
              <w:rPr>
                <w:b/>
              </w:rPr>
              <w:t>Точки по Т1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 w:rsidRPr="00E36648">
              <w:rPr>
                <w:b/>
              </w:rPr>
              <w:t>Точки по Т2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</w:pPr>
            <w:r w:rsidRPr="00E36648">
              <w:rPr>
                <w:b/>
                <w:bCs/>
              </w:rPr>
              <w:t>Получени точки</w:t>
            </w:r>
            <w:r>
              <w:rPr>
                <w:b/>
                <w:bCs/>
              </w:rPr>
              <w:t xml:space="preserve"> Т=Т1+Т2</w:t>
            </w:r>
          </w:p>
        </w:tc>
      </w:tr>
      <w:tr w:rsidR="00C1635F" w:rsidRPr="00E36648" w:rsidTr="00330F91">
        <w:trPr>
          <w:gridAfter w:val="1"/>
          <w:wAfter w:w="2476" w:type="dxa"/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 w:rsidRPr="00E36648">
              <w:rPr>
                <w:b/>
              </w:rPr>
              <w:t>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 xml:space="preserve"> № </w:t>
            </w:r>
            <w:r w:rsidRPr="001E665B">
              <w:rPr>
                <w:color w:val="000000"/>
              </w:rPr>
              <w:t xml:space="preserve"> ВК-</w:t>
            </w:r>
            <w:r w:rsidRPr="006C5939">
              <w:rPr>
                <w:color w:val="000000"/>
              </w:rPr>
              <w:t>0237</w:t>
            </w:r>
            <w:r w:rsidRPr="001E665B">
              <w:rPr>
                <w:color w:val="000000"/>
              </w:rPr>
              <w:t>/20</w:t>
            </w:r>
            <w:r>
              <w:rPr>
                <w:color w:val="000000"/>
              </w:rPr>
              <w:t>.05.2015г.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 w:rsidRPr="00AE3E80">
              <w:rPr>
                <w:b/>
                <w:color w:val="000000"/>
              </w:rPr>
              <w:t>„ДИММАР - 2000” ООД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C1635F" w:rsidRPr="00E36648" w:rsidTr="00330F91">
        <w:trPr>
          <w:gridAfter w:val="1"/>
          <w:wAfter w:w="2476" w:type="dxa"/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 xml:space="preserve">.№ </w:t>
            </w:r>
            <w:r w:rsidRPr="001E665B">
              <w:rPr>
                <w:color w:val="000000"/>
              </w:rPr>
              <w:t>ВК-</w:t>
            </w:r>
            <w:r>
              <w:rPr>
                <w:color w:val="000000"/>
              </w:rPr>
              <w:t xml:space="preserve"> 0240</w:t>
            </w:r>
            <w:r w:rsidRPr="001E665B">
              <w:rPr>
                <w:color w:val="000000"/>
              </w:rPr>
              <w:t>/</w:t>
            </w:r>
            <w:r>
              <w:rPr>
                <w:color w:val="000000"/>
              </w:rPr>
              <w:t>20.05.2015г.,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 w:rsidRPr="00AE3E80">
              <w:rPr>
                <w:b/>
                <w:color w:val="000000"/>
              </w:rPr>
              <w:t>„ВИКИНГ – НИКОЛОВ’’ ЕООД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</w:tr>
      <w:tr w:rsidR="00C1635F" w:rsidRPr="00E36648" w:rsidTr="00330F91">
        <w:trPr>
          <w:gridAfter w:val="1"/>
          <w:wAfter w:w="2476" w:type="dxa"/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 xml:space="preserve">№ </w:t>
            </w:r>
            <w:r w:rsidRPr="001E665B">
              <w:rPr>
                <w:color w:val="000000"/>
              </w:rPr>
              <w:t>ВК-</w:t>
            </w:r>
            <w:r>
              <w:rPr>
                <w:color w:val="000000"/>
              </w:rPr>
              <w:t>0241</w:t>
            </w:r>
            <w:r w:rsidRPr="001E665B">
              <w:rPr>
                <w:color w:val="000000"/>
              </w:rPr>
              <w:t>/</w:t>
            </w:r>
            <w:r>
              <w:rPr>
                <w:color w:val="000000"/>
              </w:rPr>
              <w:t>20.05.2015г.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 w:rsidRPr="00AE3E80">
              <w:rPr>
                <w:b/>
                <w:color w:val="000000"/>
              </w:rPr>
              <w:t>„ЛЮКРИМ ГАРД” ООД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C1635F" w:rsidRPr="00E36648" w:rsidTr="00330F91">
        <w:trPr>
          <w:gridAfter w:val="1"/>
          <w:wAfter w:w="2476" w:type="dxa"/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.№ ВК - 0242/20.05.2015г.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 w:rsidRPr="001E665B">
              <w:rPr>
                <w:color w:val="000000"/>
              </w:rPr>
              <w:t>„</w:t>
            </w:r>
            <w:r w:rsidRPr="00AE3E80">
              <w:rPr>
                <w:b/>
                <w:color w:val="000000"/>
              </w:rPr>
              <w:t>ВАДИМ’’ ООД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C1635F" w:rsidRPr="00E36648" w:rsidTr="00330F91">
        <w:trPr>
          <w:gridAfter w:val="1"/>
          <w:wAfter w:w="2476" w:type="dxa"/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color w:val="000000"/>
                <w:lang w:val="ru-RU"/>
              </w:rPr>
              <w:t>.№ВК - 0243/20.05.2015г.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 w:rsidRPr="00AE3E80">
              <w:rPr>
                <w:b/>
                <w:color w:val="000000"/>
                <w:lang w:val="ru-RU"/>
              </w:rPr>
              <w:t>,,ПРОФЕСИОНАЛНА ЗАЩИТА – ЕЛЕКТРОНИК'' ООД</w:t>
            </w:r>
            <w:r>
              <w:rPr>
                <w:color w:val="000000"/>
                <w:lang w:val="ru-RU"/>
              </w:rPr>
              <w:t xml:space="preserve"> 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C1635F" w:rsidRPr="00E36648" w:rsidTr="00330F91">
        <w:trPr>
          <w:gridAfter w:val="1"/>
          <w:wAfter w:w="2476" w:type="dxa"/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color w:val="000000"/>
                <w:lang w:val="ru-RU"/>
              </w:rPr>
              <w:t>№ВК - 0245/20.05.2015г.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 w:rsidRPr="00AE3E80">
              <w:rPr>
                <w:b/>
                <w:color w:val="000000"/>
                <w:lang w:val="ru-RU"/>
              </w:rPr>
              <w:t>,,БЮРО ЗА ОХРАНА И СИГУРНОСТ – ИТ'' ЕООД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C1635F" w:rsidRPr="00E36648" w:rsidTr="00330F91">
        <w:trPr>
          <w:gridAfter w:val="1"/>
          <w:wAfter w:w="2476" w:type="dxa"/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color w:val="000000"/>
                <w:lang w:val="ru-RU"/>
              </w:rPr>
              <w:t>№ВК - 0246/20.05.2015г.,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 w:rsidRPr="00AE3E80">
              <w:rPr>
                <w:b/>
                <w:color w:val="000000"/>
                <w:lang w:val="ru-RU"/>
              </w:rPr>
              <w:t>,,ЕЙ ЕС ПИ'' ЕООД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C1635F" w:rsidRPr="00E36648" w:rsidTr="00330F91">
        <w:trPr>
          <w:gridAfter w:val="1"/>
          <w:wAfter w:w="2476" w:type="dxa"/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color w:val="000000"/>
                <w:lang w:val="ru-RU"/>
              </w:rPr>
              <w:t>№ ВК - 0247/20.05.2015г.,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 w:rsidRPr="00AE3E80">
              <w:rPr>
                <w:b/>
                <w:color w:val="000000"/>
                <w:lang w:val="ru-RU"/>
              </w:rPr>
              <w:t>,,ЕС БИ ДЖИ СЕКЮРИТИ'' ЕООД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C1635F" w:rsidRPr="00E36648" w:rsidTr="00330F91">
        <w:trPr>
          <w:gridAfter w:val="1"/>
          <w:wAfter w:w="2476" w:type="dxa"/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color w:val="000000"/>
                <w:lang w:val="ru-RU"/>
              </w:rPr>
              <w:t>№ВК - 0248/20.05.2015г.,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 w:rsidRPr="00AE3E80">
              <w:rPr>
                <w:b/>
                <w:color w:val="000000"/>
                <w:lang w:val="ru-RU"/>
              </w:rPr>
              <w:t>,,АС СКОРПИО'' ООД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35F" w:rsidRPr="00E36648" w:rsidRDefault="00C1635F" w:rsidP="00330F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</w:tbl>
    <w:p w:rsidR="00C1635F" w:rsidRDefault="00C1635F" w:rsidP="00C1635F">
      <w:pPr>
        <w:ind w:right="62" w:firstLine="567"/>
        <w:jc w:val="both"/>
        <w:rPr>
          <w:b/>
        </w:rPr>
      </w:pPr>
    </w:p>
    <w:p w:rsidR="00C1635F" w:rsidRDefault="00C1635F" w:rsidP="00C1635F">
      <w:pPr>
        <w:ind w:right="62" w:firstLine="567"/>
        <w:jc w:val="both"/>
        <w:rPr>
          <w:b/>
        </w:rPr>
      </w:pPr>
    </w:p>
    <w:p w:rsidR="00C1635F" w:rsidRPr="00CD0590" w:rsidRDefault="00C1635F" w:rsidP="00E545F3">
      <w:pPr>
        <w:ind w:left="720" w:firstLine="6084"/>
        <w:jc w:val="both"/>
        <w:rPr>
          <w:b/>
        </w:rPr>
      </w:pPr>
    </w:p>
    <w:p w:rsidR="00C1635F" w:rsidRPr="00CD0590" w:rsidRDefault="00C1635F" w:rsidP="00E545F3">
      <w:pPr>
        <w:ind w:firstLine="6084"/>
        <w:jc w:val="both"/>
      </w:pPr>
      <w:r w:rsidRPr="00CD0590">
        <w:rPr>
          <w:b/>
        </w:rPr>
        <w:t xml:space="preserve">         </w:t>
      </w:r>
      <w:r w:rsidRPr="00CD0590">
        <w:t>/п/ не се чете</w:t>
      </w:r>
    </w:p>
    <w:p w:rsidR="00C1635F" w:rsidRPr="00CD0590" w:rsidRDefault="00C1635F" w:rsidP="00E545F3">
      <w:pPr>
        <w:ind w:firstLine="6084"/>
        <w:jc w:val="both"/>
        <w:rPr>
          <w:b/>
        </w:rPr>
      </w:pPr>
      <w:r w:rsidRPr="00CD0590">
        <w:rPr>
          <w:b/>
        </w:rPr>
        <w:t>………………………………..</w:t>
      </w:r>
    </w:p>
    <w:p w:rsidR="00C1635F" w:rsidRPr="00CD0590" w:rsidRDefault="00C1635F" w:rsidP="00E545F3">
      <w:pPr>
        <w:ind w:firstLine="6084"/>
        <w:jc w:val="both"/>
        <w:rPr>
          <w:b/>
          <w:sz w:val="22"/>
          <w:szCs w:val="22"/>
        </w:rPr>
      </w:pPr>
      <w:bookmarkStart w:id="0" w:name="_GoBack"/>
      <w:bookmarkEnd w:id="0"/>
      <w:r w:rsidRPr="00CD0590">
        <w:rPr>
          <w:b/>
          <w:sz w:val="22"/>
          <w:szCs w:val="22"/>
        </w:rPr>
        <w:t>ЛЮБОМИР ЛУКАНОВ</w:t>
      </w:r>
    </w:p>
    <w:p w:rsidR="00C1635F" w:rsidRPr="00CD0590" w:rsidRDefault="00C1635F" w:rsidP="00E545F3">
      <w:pPr>
        <w:ind w:firstLine="6084"/>
        <w:jc w:val="both"/>
        <w:rPr>
          <w:b/>
          <w:bCs/>
          <w:sz w:val="22"/>
          <w:szCs w:val="22"/>
        </w:rPr>
      </w:pPr>
      <w:r w:rsidRPr="00CD0590">
        <w:rPr>
          <w:b/>
          <w:bCs/>
          <w:sz w:val="22"/>
          <w:szCs w:val="22"/>
        </w:rPr>
        <w:t xml:space="preserve">ПРЕДСЕДАТЕЛ НА КОМИСИЯТА </w:t>
      </w:r>
    </w:p>
    <w:p w:rsidR="00C1635F" w:rsidRPr="00CD0590" w:rsidRDefault="00C1635F" w:rsidP="00C1635F">
      <w:pPr>
        <w:jc w:val="both"/>
        <w:rPr>
          <w:b/>
        </w:rPr>
      </w:pPr>
    </w:p>
    <w:p w:rsidR="00F81DD1" w:rsidRPr="00CD0590" w:rsidRDefault="00F81DD1" w:rsidP="008F0800">
      <w:pPr>
        <w:ind w:firstLine="708"/>
        <w:jc w:val="both"/>
        <w:rPr>
          <w:sz w:val="18"/>
          <w:szCs w:val="18"/>
        </w:rPr>
      </w:pPr>
    </w:p>
    <w:p w:rsidR="00F81DD1" w:rsidRDefault="00F81DD1" w:rsidP="008F0800">
      <w:pPr>
        <w:ind w:firstLine="708"/>
        <w:jc w:val="both"/>
        <w:rPr>
          <w:sz w:val="18"/>
          <w:szCs w:val="18"/>
        </w:rPr>
      </w:pPr>
    </w:p>
    <w:p w:rsidR="00F81DD1" w:rsidRDefault="00F81DD1" w:rsidP="008F0800">
      <w:pPr>
        <w:ind w:firstLine="708"/>
        <w:jc w:val="both"/>
        <w:rPr>
          <w:sz w:val="18"/>
          <w:szCs w:val="18"/>
        </w:rPr>
      </w:pPr>
    </w:p>
    <w:p w:rsidR="00F81DD1" w:rsidRDefault="00F81DD1" w:rsidP="008F0800">
      <w:pPr>
        <w:ind w:firstLine="708"/>
        <w:jc w:val="both"/>
        <w:rPr>
          <w:sz w:val="18"/>
          <w:szCs w:val="18"/>
        </w:rPr>
      </w:pPr>
    </w:p>
    <w:p w:rsidR="00F81DD1" w:rsidRDefault="00F81DD1" w:rsidP="008F0800">
      <w:pPr>
        <w:ind w:firstLine="708"/>
        <w:jc w:val="both"/>
        <w:rPr>
          <w:sz w:val="18"/>
          <w:szCs w:val="18"/>
        </w:rPr>
      </w:pPr>
    </w:p>
    <w:p w:rsidR="004372B2" w:rsidRDefault="004372B2" w:rsidP="00E829E2">
      <w:pPr>
        <w:ind w:firstLine="708"/>
        <w:jc w:val="both"/>
        <w:rPr>
          <w:sz w:val="18"/>
          <w:szCs w:val="18"/>
        </w:rPr>
      </w:pPr>
    </w:p>
    <w:p w:rsidR="004372B2" w:rsidRDefault="004372B2" w:rsidP="00E829E2">
      <w:pPr>
        <w:ind w:firstLine="708"/>
        <w:jc w:val="both"/>
        <w:rPr>
          <w:sz w:val="18"/>
          <w:szCs w:val="18"/>
        </w:rPr>
      </w:pPr>
    </w:p>
    <w:p w:rsidR="00B12235" w:rsidRDefault="00B12235" w:rsidP="0074649B">
      <w:pPr>
        <w:spacing w:after="160" w:line="259" w:lineRule="auto"/>
        <w:rPr>
          <w:b/>
          <w:sz w:val="22"/>
          <w:szCs w:val="22"/>
          <w:lang w:val="ru-RU"/>
        </w:rPr>
      </w:pPr>
    </w:p>
    <w:sectPr w:rsidR="00B12235" w:rsidSect="00EC6B56">
      <w:headerReference w:type="default" r:id="rId7"/>
      <w:footerReference w:type="default" r:id="rId8"/>
      <w:pgSz w:w="11906" w:h="16838"/>
      <w:pgMar w:top="737" w:right="737" w:bottom="567" w:left="737" w:header="0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9BC" w:rsidRDefault="004C79BC" w:rsidP="008F0800">
      <w:r>
        <w:separator/>
      </w:r>
    </w:p>
  </w:endnote>
  <w:endnote w:type="continuationSeparator" w:id="0">
    <w:p w:rsidR="004C79BC" w:rsidRDefault="004C79BC" w:rsidP="008F0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800" w:rsidRDefault="008F0800">
    <w:pPr>
      <w:pStyle w:val="Footer"/>
    </w:pPr>
    <w:r>
      <w:rPr>
        <w:noProof/>
      </w:rPr>
      <w:drawing>
        <wp:inline distT="0" distB="0" distL="0" distR="0">
          <wp:extent cx="5760720" cy="589165"/>
          <wp:effectExtent l="0" t="0" r="0" b="1905"/>
          <wp:docPr id="37" name="Picture 37" descr="blanka_BUL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lanka_BUL_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9BC" w:rsidRDefault="004C79BC" w:rsidP="008F0800">
      <w:r>
        <w:separator/>
      </w:r>
    </w:p>
  </w:footnote>
  <w:footnote w:type="continuationSeparator" w:id="0">
    <w:p w:rsidR="004C79BC" w:rsidRDefault="004C79BC" w:rsidP="008F08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800" w:rsidRDefault="008F0800">
    <w:pPr>
      <w:pStyle w:val="Header"/>
    </w:pPr>
    <w:r>
      <w:rPr>
        <w:noProof/>
      </w:rPr>
      <w:drawing>
        <wp:inline distT="0" distB="0" distL="0" distR="0">
          <wp:extent cx="5760720" cy="902485"/>
          <wp:effectExtent l="0" t="0" r="0" b="0"/>
          <wp:docPr id="36" name="Picture 36" descr="blanka_BUL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a_BUL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0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C65292"/>
    <w:multiLevelType w:val="hybridMultilevel"/>
    <w:tmpl w:val="262E1EEC"/>
    <w:lvl w:ilvl="0" w:tplc="875692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A21B07"/>
    <w:multiLevelType w:val="hybridMultilevel"/>
    <w:tmpl w:val="1B34FE2C"/>
    <w:lvl w:ilvl="0" w:tplc="CC9035D8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49C2549A"/>
    <w:multiLevelType w:val="hybridMultilevel"/>
    <w:tmpl w:val="D62867D0"/>
    <w:lvl w:ilvl="0" w:tplc="8FB6A45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7AFC7896"/>
    <w:multiLevelType w:val="hybridMultilevel"/>
    <w:tmpl w:val="3990B946"/>
    <w:lvl w:ilvl="0" w:tplc="B0D676BA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7" w:hanging="360"/>
      </w:pPr>
    </w:lvl>
    <w:lvl w:ilvl="2" w:tplc="0402001B" w:tentative="1">
      <w:start w:val="1"/>
      <w:numFmt w:val="lowerRoman"/>
      <w:lvlText w:val="%3."/>
      <w:lvlJc w:val="right"/>
      <w:pPr>
        <w:ind w:left="3217" w:hanging="180"/>
      </w:pPr>
    </w:lvl>
    <w:lvl w:ilvl="3" w:tplc="0402000F" w:tentative="1">
      <w:start w:val="1"/>
      <w:numFmt w:val="decimal"/>
      <w:lvlText w:val="%4."/>
      <w:lvlJc w:val="left"/>
      <w:pPr>
        <w:ind w:left="3937" w:hanging="360"/>
      </w:pPr>
    </w:lvl>
    <w:lvl w:ilvl="4" w:tplc="04020019" w:tentative="1">
      <w:start w:val="1"/>
      <w:numFmt w:val="lowerLetter"/>
      <w:lvlText w:val="%5."/>
      <w:lvlJc w:val="left"/>
      <w:pPr>
        <w:ind w:left="4657" w:hanging="360"/>
      </w:pPr>
    </w:lvl>
    <w:lvl w:ilvl="5" w:tplc="0402001B" w:tentative="1">
      <w:start w:val="1"/>
      <w:numFmt w:val="lowerRoman"/>
      <w:lvlText w:val="%6."/>
      <w:lvlJc w:val="right"/>
      <w:pPr>
        <w:ind w:left="5377" w:hanging="180"/>
      </w:pPr>
    </w:lvl>
    <w:lvl w:ilvl="6" w:tplc="0402000F" w:tentative="1">
      <w:start w:val="1"/>
      <w:numFmt w:val="decimal"/>
      <w:lvlText w:val="%7."/>
      <w:lvlJc w:val="left"/>
      <w:pPr>
        <w:ind w:left="6097" w:hanging="360"/>
      </w:pPr>
    </w:lvl>
    <w:lvl w:ilvl="7" w:tplc="04020019" w:tentative="1">
      <w:start w:val="1"/>
      <w:numFmt w:val="lowerLetter"/>
      <w:lvlText w:val="%8."/>
      <w:lvlJc w:val="left"/>
      <w:pPr>
        <w:ind w:left="6817" w:hanging="360"/>
      </w:pPr>
    </w:lvl>
    <w:lvl w:ilvl="8" w:tplc="0402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800"/>
    <w:rsid w:val="00017C3F"/>
    <w:rsid w:val="00021B96"/>
    <w:rsid w:val="000954EE"/>
    <w:rsid w:val="000A614D"/>
    <w:rsid w:val="001721C2"/>
    <w:rsid w:val="00243BDD"/>
    <w:rsid w:val="00252FCE"/>
    <w:rsid w:val="002B24FA"/>
    <w:rsid w:val="002B6199"/>
    <w:rsid w:val="002C3860"/>
    <w:rsid w:val="002D1C97"/>
    <w:rsid w:val="002F4095"/>
    <w:rsid w:val="00335B82"/>
    <w:rsid w:val="0035292D"/>
    <w:rsid w:val="003852F1"/>
    <w:rsid w:val="003A7083"/>
    <w:rsid w:val="003F145D"/>
    <w:rsid w:val="004115A2"/>
    <w:rsid w:val="00431021"/>
    <w:rsid w:val="004372B2"/>
    <w:rsid w:val="004746C9"/>
    <w:rsid w:val="004753C6"/>
    <w:rsid w:val="004B5B5C"/>
    <w:rsid w:val="004C5D64"/>
    <w:rsid w:val="004C79BC"/>
    <w:rsid w:val="004D0E21"/>
    <w:rsid w:val="004D2A77"/>
    <w:rsid w:val="004D7D64"/>
    <w:rsid w:val="004F1CF3"/>
    <w:rsid w:val="0050587B"/>
    <w:rsid w:val="005237A5"/>
    <w:rsid w:val="00533A93"/>
    <w:rsid w:val="00537965"/>
    <w:rsid w:val="005801A2"/>
    <w:rsid w:val="00601E52"/>
    <w:rsid w:val="00621B89"/>
    <w:rsid w:val="0067222B"/>
    <w:rsid w:val="006863BB"/>
    <w:rsid w:val="006C5592"/>
    <w:rsid w:val="006E2252"/>
    <w:rsid w:val="006F3B74"/>
    <w:rsid w:val="0074649B"/>
    <w:rsid w:val="00774FC0"/>
    <w:rsid w:val="007B474E"/>
    <w:rsid w:val="007E3957"/>
    <w:rsid w:val="008051E9"/>
    <w:rsid w:val="00885885"/>
    <w:rsid w:val="008A3131"/>
    <w:rsid w:val="008B39F4"/>
    <w:rsid w:val="008C4054"/>
    <w:rsid w:val="008F0800"/>
    <w:rsid w:val="00957176"/>
    <w:rsid w:val="009642B2"/>
    <w:rsid w:val="00986F81"/>
    <w:rsid w:val="009A29A7"/>
    <w:rsid w:val="009E6C80"/>
    <w:rsid w:val="00A037FB"/>
    <w:rsid w:val="00A3587D"/>
    <w:rsid w:val="00A37DA0"/>
    <w:rsid w:val="00A8263A"/>
    <w:rsid w:val="00AC1C71"/>
    <w:rsid w:val="00AE1991"/>
    <w:rsid w:val="00AE33F7"/>
    <w:rsid w:val="00AE77A7"/>
    <w:rsid w:val="00B12235"/>
    <w:rsid w:val="00B824B0"/>
    <w:rsid w:val="00BB21AD"/>
    <w:rsid w:val="00BC590F"/>
    <w:rsid w:val="00C0262A"/>
    <w:rsid w:val="00C1635F"/>
    <w:rsid w:val="00C17606"/>
    <w:rsid w:val="00C678F4"/>
    <w:rsid w:val="00C8435F"/>
    <w:rsid w:val="00CA153C"/>
    <w:rsid w:val="00CA3688"/>
    <w:rsid w:val="00CB4197"/>
    <w:rsid w:val="00CD0590"/>
    <w:rsid w:val="00CF291C"/>
    <w:rsid w:val="00D50D07"/>
    <w:rsid w:val="00D646A0"/>
    <w:rsid w:val="00D8662C"/>
    <w:rsid w:val="00E27CF9"/>
    <w:rsid w:val="00E445B3"/>
    <w:rsid w:val="00E545F3"/>
    <w:rsid w:val="00E55654"/>
    <w:rsid w:val="00E81E6E"/>
    <w:rsid w:val="00E829E2"/>
    <w:rsid w:val="00EC6B56"/>
    <w:rsid w:val="00ED4130"/>
    <w:rsid w:val="00F64968"/>
    <w:rsid w:val="00F81DD1"/>
    <w:rsid w:val="00F9739E"/>
    <w:rsid w:val="00FA0875"/>
    <w:rsid w:val="00FC17CE"/>
    <w:rsid w:val="00FF33C1"/>
    <w:rsid w:val="00FF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5:docId w15:val="{FE2BF31A-6C17-44A1-A135-A9173E23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80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080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F080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080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E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E52"/>
    <w:rPr>
      <w:rFonts w:ascii="Segoe UI" w:eastAsia="Times New Roman" w:hAnsi="Segoe UI" w:cs="Segoe UI"/>
      <w:sz w:val="18"/>
      <w:szCs w:val="18"/>
      <w:lang w:eastAsia="bg-BG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5292D"/>
    <w:pPr>
      <w:snapToGrid w:val="0"/>
      <w:ind w:left="1440"/>
      <w:jc w:val="both"/>
    </w:pPr>
    <w:rPr>
      <w:rFonts w:eastAsiaTheme="minorHAnsi"/>
      <w:sz w:val="26"/>
      <w:szCs w:val="2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5292D"/>
    <w:rPr>
      <w:rFonts w:ascii="Times New Roman" w:hAnsi="Times New Roman" w:cs="Times New Roman"/>
      <w:sz w:val="26"/>
      <w:szCs w:val="26"/>
      <w:lang w:eastAsia="bg-BG"/>
    </w:rPr>
  </w:style>
  <w:style w:type="paragraph" w:styleId="ListParagraph">
    <w:name w:val="List Paragraph"/>
    <w:basedOn w:val="Normal"/>
    <w:uiPriority w:val="34"/>
    <w:qFormat/>
    <w:rsid w:val="0050587B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C163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1635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163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1635F"/>
    <w:rPr>
      <w:rFonts w:ascii="Times New Roman" w:eastAsia="Times New Roman" w:hAnsi="Times New Roman" w:cs="Times New Roman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Koleva</dc:creator>
  <cp:keywords/>
  <dc:description/>
  <cp:lastModifiedBy>Rumyana Yanchevska</cp:lastModifiedBy>
  <cp:revision>3</cp:revision>
  <cp:lastPrinted>2015-03-26T10:56:00Z</cp:lastPrinted>
  <dcterms:created xsi:type="dcterms:W3CDTF">2015-07-10T12:39:00Z</dcterms:created>
  <dcterms:modified xsi:type="dcterms:W3CDTF">2015-07-10T12:40:00Z</dcterms:modified>
</cp:coreProperties>
</file>